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E443F" w14:textId="77777777" w:rsidR="001B5723" w:rsidRDefault="000D3198" w:rsidP="000D3198">
      <w:pPr>
        <w:jc w:val="center"/>
        <w:rPr>
          <w:sz w:val="24"/>
          <w:szCs w:val="24"/>
          <w:lang w:val="sr-Cyrl-CS"/>
        </w:rPr>
      </w:pPr>
      <w:r>
        <w:rPr>
          <w:sz w:val="24"/>
          <w:szCs w:val="24"/>
          <w:lang w:val="sr-Cyrl-CS"/>
        </w:rPr>
        <w:t xml:space="preserve">ОСТАЛИ ЗНАЧАЈНИ СИСТЕМИ ИНТЕГРАЛНОГ ТРАНСПОРТА </w:t>
      </w:r>
    </w:p>
    <w:p w14:paraId="227D0A0B" w14:textId="77777777" w:rsidR="000D3198" w:rsidRDefault="000D3198" w:rsidP="000D3198">
      <w:pPr>
        <w:rPr>
          <w:sz w:val="24"/>
          <w:szCs w:val="24"/>
          <w:lang w:val="sr-Cyrl-CS"/>
        </w:rPr>
      </w:pPr>
      <w:r>
        <w:rPr>
          <w:sz w:val="24"/>
          <w:szCs w:val="24"/>
          <w:lang w:val="sr-Cyrl-CS"/>
        </w:rPr>
        <w:t xml:space="preserve">Систем транспорта палета и контејнера представља значајан облик интегралног транспорта у коме велики значај има превоз возила једног вида саобраћаја другим видом саобраћаја. </w:t>
      </w:r>
    </w:p>
    <w:p w14:paraId="31F703DD" w14:textId="77777777" w:rsidR="000D3198" w:rsidRDefault="000D3198" w:rsidP="000D3198">
      <w:pPr>
        <w:rPr>
          <w:sz w:val="24"/>
          <w:szCs w:val="24"/>
          <w:lang w:val="sr-Cyrl-CS"/>
        </w:rPr>
      </w:pPr>
      <w:r>
        <w:rPr>
          <w:sz w:val="24"/>
          <w:szCs w:val="24"/>
          <w:lang w:val="sr-Cyrl-CS"/>
        </w:rPr>
        <w:t xml:space="preserve">Основни задатак овог система је већи квалитет транспортних услуга и смањење трошкова транспорта. </w:t>
      </w:r>
    </w:p>
    <w:p w14:paraId="6C5C1424" w14:textId="77777777" w:rsidR="000D3198" w:rsidRPr="00D92799" w:rsidRDefault="000D3198" w:rsidP="000D3198">
      <w:pPr>
        <w:rPr>
          <w:sz w:val="24"/>
          <w:szCs w:val="24"/>
          <w:u w:val="single"/>
          <w:lang w:val="sr-Cyrl-CS"/>
        </w:rPr>
      </w:pPr>
      <w:r w:rsidRPr="00D92799">
        <w:rPr>
          <w:sz w:val="24"/>
          <w:szCs w:val="24"/>
          <w:u w:val="single"/>
          <w:lang w:val="sr-Latn-BA"/>
        </w:rPr>
        <w:t>HUCKE−PACK−</w:t>
      </w:r>
      <w:r w:rsidRPr="00D92799">
        <w:rPr>
          <w:sz w:val="24"/>
          <w:szCs w:val="24"/>
          <w:u w:val="single"/>
          <w:lang w:val="sr-Cyrl-CS"/>
        </w:rPr>
        <w:t>СИСТЕМ</w:t>
      </w:r>
    </w:p>
    <w:p w14:paraId="237DA7A2" w14:textId="77777777" w:rsidR="000D3198" w:rsidRDefault="000D3198" w:rsidP="000D3198">
      <w:pPr>
        <w:rPr>
          <w:sz w:val="24"/>
          <w:szCs w:val="24"/>
          <w:lang w:val="sr-Cyrl-CS"/>
        </w:rPr>
      </w:pPr>
      <w:r>
        <w:rPr>
          <w:sz w:val="24"/>
          <w:szCs w:val="24"/>
          <w:lang w:val="sr-Cyrl-CS"/>
        </w:rPr>
        <w:t>Овдје су друмска возила:</w:t>
      </w:r>
    </w:p>
    <w:p w14:paraId="2694C3C0" w14:textId="77777777" w:rsidR="000D3198" w:rsidRDefault="000D3198" w:rsidP="000D3198">
      <w:pPr>
        <w:pStyle w:val="ListParagraph"/>
        <w:numPr>
          <w:ilvl w:val="0"/>
          <w:numId w:val="1"/>
        </w:numPr>
        <w:rPr>
          <w:sz w:val="24"/>
          <w:szCs w:val="24"/>
          <w:lang w:val="sr-Cyrl-CS"/>
        </w:rPr>
      </w:pPr>
      <w:r>
        <w:rPr>
          <w:sz w:val="24"/>
          <w:szCs w:val="24"/>
          <w:lang w:val="sr-Cyrl-CS"/>
        </w:rPr>
        <w:t>камиони</w:t>
      </w:r>
    </w:p>
    <w:p w14:paraId="342664AF" w14:textId="77777777" w:rsidR="000D3198" w:rsidRDefault="000D3198" w:rsidP="000D3198">
      <w:pPr>
        <w:pStyle w:val="ListParagraph"/>
        <w:numPr>
          <w:ilvl w:val="0"/>
          <w:numId w:val="1"/>
        </w:numPr>
        <w:rPr>
          <w:sz w:val="24"/>
          <w:szCs w:val="24"/>
          <w:lang w:val="sr-Cyrl-CS"/>
        </w:rPr>
      </w:pPr>
      <w:r>
        <w:rPr>
          <w:sz w:val="24"/>
          <w:szCs w:val="24"/>
          <w:lang w:val="sr-Cyrl-CS"/>
        </w:rPr>
        <w:t xml:space="preserve">ауто−возови и </w:t>
      </w:r>
    </w:p>
    <w:p w14:paraId="3FF14F70" w14:textId="77777777" w:rsidR="000D3198" w:rsidRDefault="000D3198" w:rsidP="000D3198">
      <w:pPr>
        <w:pStyle w:val="ListParagraph"/>
        <w:numPr>
          <w:ilvl w:val="0"/>
          <w:numId w:val="1"/>
        </w:numPr>
        <w:rPr>
          <w:sz w:val="24"/>
          <w:szCs w:val="24"/>
          <w:lang w:val="sr-Cyrl-CS"/>
        </w:rPr>
      </w:pPr>
      <w:r>
        <w:rPr>
          <w:sz w:val="24"/>
          <w:szCs w:val="24"/>
          <w:lang w:val="sr-Cyrl-CS"/>
        </w:rPr>
        <w:t>седласти ауто−воз, као и дијелови возила</w:t>
      </w:r>
    </w:p>
    <w:p w14:paraId="27814891" w14:textId="77777777" w:rsidR="000D3198" w:rsidRDefault="000D3198" w:rsidP="000D3198">
      <w:pPr>
        <w:pStyle w:val="ListParagraph"/>
        <w:numPr>
          <w:ilvl w:val="0"/>
          <w:numId w:val="1"/>
        </w:numPr>
        <w:rPr>
          <w:sz w:val="24"/>
          <w:szCs w:val="24"/>
          <w:lang w:val="sr-Cyrl-CS"/>
        </w:rPr>
      </w:pPr>
      <w:r>
        <w:rPr>
          <w:sz w:val="24"/>
          <w:szCs w:val="24"/>
          <w:lang w:val="sr-Cyrl-CS"/>
        </w:rPr>
        <w:t>приколице</w:t>
      </w:r>
    </w:p>
    <w:p w14:paraId="25C9A417" w14:textId="77777777" w:rsidR="000D3198" w:rsidRDefault="000D3198" w:rsidP="000D3198">
      <w:pPr>
        <w:pStyle w:val="ListParagraph"/>
        <w:numPr>
          <w:ilvl w:val="0"/>
          <w:numId w:val="1"/>
        </w:numPr>
        <w:rPr>
          <w:sz w:val="24"/>
          <w:szCs w:val="24"/>
          <w:lang w:val="sr-Cyrl-CS"/>
        </w:rPr>
      </w:pPr>
      <w:r>
        <w:rPr>
          <w:sz w:val="24"/>
          <w:szCs w:val="24"/>
          <w:lang w:val="sr-Cyrl-CS"/>
        </w:rPr>
        <w:t xml:space="preserve">седласте приколице </w:t>
      </w:r>
    </w:p>
    <w:p w14:paraId="43A8CFC9" w14:textId="77777777" w:rsidR="000D3198" w:rsidRDefault="000D3198" w:rsidP="000D3198">
      <w:pPr>
        <w:pStyle w:val="ListParagraph"/>
        <w:numPr>
          <w:ilvl w:val="0"/>
          <w:numId w:val="1"/>
        </w:numPr>
        <w:rPr>
          <w:sz w:val="24"/>
          <w:szCs w:val="24"/>
          <w:lang w:val="sr-Cyrl-CS"/>
        </w:rPr>
      </w:pPr>
      <w:r>
        <w:rPr>
          <w:sz w:val="24"/>
          <w:szCs w:val="24"/>
          <w:lang w:val="sr-Cyrl-CS"/>
        </w:rPr>
        <w:t xml:space="preserve">измјењиви транспортни судови једним дијелом пута превозе жељезничким саобраћајем. </w:t>
      </w:r>
    </w:p>
    <w:p w14:paraId="3E382C29" w14:textId="77777777" w:rsidR="000D3198" w:rsidRDefault="000D3198" w:rsidP="000D3198">
      <w:pPr>
        <w:ind w:left="360"/>
        <w:rPr>
          <w:sz w:val="24"/>
          <w:szCs w:val="24"/>
          <w:lang w:val="sr-Cyrl-CS"/>
        </w:rPr>
      </w:pPr>
      <w:r>
        <w:rPr>
          <w:sz w:val="24"/>
          <w:szCs w:val="24"/>
          <w:lang w:val="sr-Cyrl-CS"/>
        </w:rPr>
        <w:t>Носиоци друмског саобраћаја преузимају товарне јединице од пошиљаоца и предају их примаоцу.</w:t>
      </w:r>
    </w:p>
    <w:p w14:paraId="0C02E814" w14:textId="77777777" w:rsidR="000D3198" w:rsidRDefault="000D3198" w:rsidP="000D3198">
      <w:pPr>
        <w:ind w:left="360"/>
        <w:rPr>
          <w:sz w:val="24"/>
          <w:szCs w:val="24"/>
          <w:lang w:val="sr-Cyrl-CS"/>
        </w:rPr>
      </w:pPr>
      <w:r>
        <w:rPr>
          <w:sz w:val="24"/>
          <w:szCs w:val="24"/>
          <w:lang w:val="sr-Cyrl-CS"/>
        </w:rPr>
        <w:t xml:space="preserve">Овакве товарне јединице захтјевају постојање терминала. </w:t>
      </w:r>
    </w:p>
    <w:p w14:paraId="668E102B" w14:textId="77777777" w:rsidR="00444DD3" w:rsidRDefault="000D3198" w:rsidP="000D3198">
      <w:pPr>
        <w:ind w:left="360"/>
        <w:rPr>
          <w:sz w:val="24"/>
          <w:szCs w:val="24"/>
          <w:lang w:val="sr-Cyrl-CS"/>
        </w:rPr>
      </w:pPr>
      <w:r>
        <w:rPr>
          <w:sz w:val="24"/>
          <w:szCs w:val="24"/>
          <w:lang w:val="sr-Cyrl-CS"/>
        </w:rPr>
        <w:t>За претовар камиона, ауто−</w:t>
      </w:r>
      <w:r w:rsidR="00444DD3">
        <w:rPr>
          <w:sz w:val="24"/>
          <w:szCs w:val="24"/>
          <w:lang w:val="sr-Cyrl-CS"/>
        </w:rPr>
        <w:t>возова и седластих ауто−возова примјењују се постројења за хоризонтални претовар.</w:t>
      </w:r>
    </w:p>
    <w:p w14:paraId="730F37B5" w14:textId="77777777" w:rsidR="00444DD3" w:rsidRDefault="00444DD3" w:rsidP="000D3198">
      <w:pPr>
        <w:ind w:left="360"/>
        <w:rPr>
          <w:sz w:val="24"/>
          <w:szCs w:val="24"/>
          <w:lang w:val="sr-Latn-BA"/>
        </w:rPr>
      </w:pPr>
      <w:r>
        <w:rPr>
          <w:sz w:val="24"/>
          <w:szCs w:val="24"/>
          <w:lang w:val="sr-Cyrl-CS"/>
        </w:rPr>
        <w:t xml:space="preserve">За претовар измјењивих транспорних судова, седластих приколица и приколица примјењују се постројења за вертикални претовар. Код </w:t>
      </w:r>
      <w:r>
        <w:rPr>
          <w:sz w:val="24"/>
          <w:szCs w:val="24"/>
          <w:lang w:val="sr-Latn-BA"/>
        </w:rPr>
        <w:t xml:space="preserve">Hucke−pack−система друмски транспорт обавља функцију накупљања и дистрибуције робе, а жељезнички има функцију њеног превоза. Овај систем је економичан на дугим релацијама транспорта. </w:t>
      </w:r>
    </w:p>
    <w:p w14:paraId="29D8FEC9" w14:textId="77777777" w:rsidR="000D3198" w:rsidRDefault="00444DD3" w:rsidP="000D3198">
      <w:pPr>
        <w:ind w:left="360"/>
        <w:rPr>
          <w:sz w:val="24"/>
          <w:szCs w:val="24"/>
          <w:lang w:val="sr-Cyrl-CS"/>
        </w:rPr>
      </w:pPr>
      <w:r>
        <w:rPr>
          <w:sz w:val="24"/>
          <w:szCs w:val="24"/>
          <w:lang w:val="sr-Cyrl-CS"/>
        </w:rPr>
        <w:t xml:space="preserve">У друмском транспорту </w:t>
      </w:r>
      <w:r w:rsidR="000D3198" w:rsidRPr="000D3198">
        <w:rPr>
          <w:sz w:val="24"/>
          <w:szCs w:val="24"/>
          <w:lang w:val="sr-Cyrl-CS"/>
        </w:rPr>
        <w:t xml:space="preserve"> </w:t>
      </w:r>
      <w:r>
        <w:rPr>
          <w:sz w:val="24"/>
          <w:szCs w:val="24"/>
          <w:lang w:val="sr-Latn-BA"/>
        </w:rPr>
        <w:t>Hucke−pack−</w:t>
      </w:r>
      <w:r>
        <w:rPr>
          <w:sz w:val="24"/>
          <w:szCs w:val="24"/>
          <w:lang w:val="sr-Cyrl-CS"/>
        </w:rPr>
        <w:t>систем омогућава:</w:t>
      </w:r>
    </w:p>
    <w:p w14:paraId="04B32B62" w14:textId="77777777" w:rsidR="00444DD3" w:rsidRDefault="00444DD3" w:rsidP="00444DD3">
      <w:pPr>
        <w:pStyle w:val="ListParagraph"/>
        <w:numPr>
          <w:ilvl w:val="0"/>
          <w:numId w:val="2"/>
        </w:numPr>
        <w:rPr>
          <w:sz w:val="24"/>
          <w:szCs w:val="24"/>
          <w:lang w:val="sr-Cyrl-CS"/>
        </w:rPr>
      </w:pPr>
      <w:r>
        <w:rPr>
          <w:sz w:val="24"/>
          <w:szCs w:val="24"/>
          <w:lang w:val="sr-Cyrl-CS"/>
        </w:rPr>
        <w:t xml:space="preserve">повећање продуктивности рада </w:t>
      </w:r>
    </w:p>
    <w:p w14:paraId="6893F137" w14:textId="77777777" w:rsidR="00444DD3" w:rsidRDefault="00444DD3" w:rsidP="00444DD3">
      <w:pPr>
        <w:pStyle w:val="ListParagraph"/>
        <w:numPr>
          <w:ilvl w:val="0"/>
          <w:numId w:val="2"/>
        </w:numPr>
        <w:rPr>
          <w:sz w:val="24"/>
          <w:szCs w:val="24"/>
          <w:lang w:val="sr-Cyrl-CS"/>
        </w:rPr>
      </w:pPr>
      <w:r>
        <w:rPr>
          <w:sz w:val="24"/>
          <w:szCs w:val="24"/>
          <w:lang w:val="sr-Cyrl-CS"/>
        </w:rPr>
        <w:t>смањење трошкова превоза</w:t>
      </w:r>
    </w:p>
    <w:p w14:paraId="0E99C80A" w14:textId="77777777" w:rsidR="00444DD3" w:rsidRDefault="00444DD3" w:rsidP="00444DD3">
      <w:pPr>
        <w:pStyle w:val="ListParagraph"/>
        <w:numPr>
          <w:ilvl w:val="0"/>
          <w:numId w:val="2"/>
        </w:numPr>
        <w:rPr>
          <w:sz w:val="24"/>
          <w:szCs w:val="24"/>
          <w:lang w:val="sr-Cyrl-CS"/>
        </w:rPr>
      </w:pPr>
      <w:r>
        <w:rPr>
          <w:sz w:val="24"/>
          <w:szCs w:val="24"/>
          <w:lang w:val="sr-Cyrl-CS"/>
        </w:rPr>
        <w:t xml:space="preserve">смањење ризика превоза </w:t>
      </w:r>
    </w:p>
    <w:p w14:paraId="3C9BE12E" w14:textId="77777777" w:rsidR="00444DD3" w:rsidRDefault="00444DD3" w:rsidP="00444DD3">
      <w:pPr>
        <w:rPr>
          <w:sz w:val="24"/>
          <w:szCs w:val="24"/>
          <w:lang w:val="sr-Cyrl-CS"/>
        </w:rPr>
      </w:pPr>
      <w:r>
        <w:rPr>
          <w:sz w:val="24"/>
          <w:szCs w:val="24"/>
          <w:lang w:val="sr-Latn-BA"/>
        </w:rPr>
        <w:t>HUCKE−PACK−</w:t>
      </w:r>
      <w:r>
        <w:rPr>
          <w:sz w:val="24"/>
          <w:szCs w:val="24"/>
          <w:lang w:val="sr-Cyrl-CS"/>
        </w:rPr>
        <w:t xml:space="preserve">систем је код жељезничког саобраћаја омогућио враћање жељезници превоза који јој је одузео друмски саобраћај. </w:t>
      </w:r>
    </w:p>
    <w:p w14:paraId="431A685E" w14:textId="77777777" w:rsidR="00444DD3" w:rsidRPr="00D92799" w:rsidRDefault="00444DD3" w:rsidP="00444DD3">
      <w:pPr>
        <w:rPr>
          <w:sz w:val="24"/>
          <w:szCs w:val="24"/>
          <w:u w:val="single"/>
          <w:lang w:val="sr-Cyrl-CS"/>
        </w:rPr>
      </w:pPr>
      <w:r w:rsidRPr="00D92799">
        <w:rPr>
          <w:sz w:val="24"/>
          <w:szCs w:val="24"/>
          <w:u w:val="single"/>
          <w:lang w:val="sr-Cyrl-CS"/>
        </w:rPr>
        <w:lastRenderedPageBreak/>
        <w:t xml:space="preserve">Систем возило </w:t>
      </w:r>
    </w:p>
    <w:p w14:paraId="6722C300" w14:textId="77777777" w:rsidR="00444DD3" w:rsidRDefault="00444DD3" w:rsidP="00444DD3">
      <w:pPr>
        <w:rPr>
          <w:sz w:val="24"/>
          <w:szCs w:val="24"/>
          <w:lang w:val="sr-Cyrl-CS"/>
        </w:rPr>
      </w:pPr>
      <w:r>
        <w:rPr>
          <w:sz w:val="24"/>
          <w:szCs w:val="24"/>
          <w:lang w:val="sr-Cyrl-CS"/>
        </w:rPr>
        <w:t>У овом систему друмско−жељезничког транспорта најчешће се примјењују:</w:t>
      </w:r>
    </w:p>
    <w:p w14:paraId="3B9FC392" w14:textId="77777777" w:rsidR="00444DD3" w:rsidRDefault="0081560B" w:rsidP="00444DD3">
      <w:pPr>
        <w:pStyle w:val="ListParagraph"/>
        <w:numPr>
          <w:ilvl w:val="0"/>
          <w:numId w:val="3"/>
        </w:numPr>
        <w:rPr>
          <w:sz w:val="24"/>
          <w:szCs w:val="24"/>
          <w:lang w:val="sr-Cyrl-CS"/>
        </w:rPr>
      </w:pPr>
      <w:r>
        <w:rPr>
          <w:sz w:val="24"/>
          <w:szCs w:val="24"/>
          <w:lang w:val="sr-Cyrl-CS"/>
        </w:rPr>
        <w:t>измјењиви транспортни судови</w:t>
      </w:r>
    </w:p>
    <w:p w14:paraId="7B1E9971" w14:textId="77777777" w:rsidR="0081560B" w:rsidRDefault="0081560B" w:rsidP="00444DD3">
      <w:pPr>
        <w:pStyle w:val="ListParagraph"/>
        <w:numPr>
          <w:ilvl w:val="0"/>
          <w:numId w:val="3"/>
        </w:numPr>
        <w:rPr>
          <w:sz w:val="24"/>
          <w:szCs w:val="24"/>
          <w:lang w:val="sr-Cyrl-CS"/>
        </w:rPr>
      </w:pPr>
      <w:r>
        <w:rPr>
          <w:sz w:val="24"/>
          <w:szCs w:val="24"/>
          <w:lang w:val="sr-Cyrl-CS"/>
        </w:rPr>
        <w:t xml:space="preserve">седласте приколице </w:t>
      </w:r>
    </w:p>
    <w:p w14:paraId="5FF18959" w14:textId="77777777" w:rsidR="0081560B" w:rsidRDefault="0081560B" w:rsidP="00444DD3">
      <w:pPr>
        <w:pStyle w:val="ListParagraph"/>
        <w:numPr>
          <w:ilvl w:val="0"/>
          <w:numId w:val="3"/>
        </w:numPr>
        <w:rPr>
          <w:sz w:val="24"/>
          <w:szCs w:val="24"/>
          <w:lang w:val="sr-Cyrl-CS"/>
        </w:rPr>
      </w:pPr>
      <w:r>
        <w:rPr>
          <w:sz w:val="24"/>
          <w:szCs w:val="24"/>
          <w:lang w:val="sr-Cyrl-CS"/>
        </w:rPr>
        <w:t>комплетна возила ( ауто−возови )</w:t>
      </w:r>
    </w:p>
    <w:p w14:paraId="502EFA91" w14:textId="77777777" w:rsidR="0081560B" w:rsidRDefault="0081560B" w:rsidP="0081560B">
      <w:pPr>
        <w:ind w:left="360"/>
        <w:rPr>
          <w:sz w:val="24"/>
          <w:szCs w:val="24"/>
          <w:lang w:val="sr-Cyrl-CS"/>
        </w:rPr>
      </w:pPr>
    </w:p>
    <w:p w14:paraId="354F6159" w14:textId="77777777" w:rsidR="0081560B" w:rsidRPr="00D92799" w:rsidRDefault="0081560B" w:rsidP="0081560B">
      <w:pPr>
        <w:ind w:left="360"/>
        <w:jc w:val="center"/>
        <w:rPr>
          <w:i/>
          <w:sz w:val="24"/>
          <w:szCs w:val="24"/>
          <w:lang w:val="sr-Cyrl-CS"/>
        </w:rPr>
      </w:pPr>
      <w:r w:rsidRPr="00D92799">
        <w:rPr>
          <w:i/>
          <w:sz w:val="24"/>
          <w:szCs w:val="24"/>
          <w:lang w:val="sr-Cyrl-CS"/>
        </w:rPr>
        <w:t xml:space="preserve">Измјењиви транспортни судови </w:t>
      </w:r>
    </w:p>
    <w:p w14:paraId="4156508C" w14:textId="77777777" w:rsidR="0081560B" w:rsidRDefault="0081560B" w:rsidP="0081560B">
      <w:pPr>
        <w:ind w:left="360"/>
        <w:rPr>
          <w:sz w:val="24"/>
          <w:szCs w:val="24"/>
          <w:lang w:val="sr-Cyrl-CS"/>
        </w:rPr>
      </w:pPr>
      <w:r>
        <w:rPr>
          <w:sz w:val="24"/>
          <w:szCs w:val="24"/>
          <w:lang w:val="sr-Cyrl-CS"/>
        </w:rPr>
        <w:t xml:space="preserve">То је товарни простор возила друмског саобраћаја који се може скидати са шасије. Измјењиви транспортни судови су слични контејнерима, само што нису опремљени ISO−науглицама на горњим угловима. </w:t>
      </w:r>
    </w:p>
    <w:p w14:paraId="275CF40F" w14:textId="77777777" w:rsidR="0081560B" w:rsidRPr="00D92799" w:rsidRDefault="0081560B" w:rsidP="0081560B">
      <w:pPr>
        <w:ind w:left="360"/>
        <w:jc w:val="center"/>
        <w:rPr>
          <w:i/>
          <w:sz w:val="24"/>
          <w:szCs w:val="24"/>
          <w:lang w:val="sr-Cyrl-CS"/>
        </w:rPr>
      </w:pPr>
      <w:r w:rsidRPr="00D92799">
        <w:rPr>
          <w:i/>
          <w:sz w:val="24"/>
          <w:szCs w:val="24"/>
          <w:lang w:val="sr-Cyrl-CS"/>
        </w:rPr>
        <w:t xml:space="preserve">Седласте приколице </w:t>
      </w:r>
    </w:p>
    <w:p w14:paraId="340BBE30" w14:textId="77777777" w:rsidR="0081560B" w:rsidRDefault="0081560B" w:rsidP="0081560B">
      <w:pPr>
        <w:ind w:left="360"/>
        <w:rPr>
          <w:sz w:val="24"/>
          <w:szCs w:val="24"/>
          <w:lang w:val="sr-Cyrl-CS"/>
        </w:rPr>
      </w:pPr>
      <w:r>
        <w:rPr>
          <w:sz w:val="24"/>
          <w:szCs w:val="24"/>
          <w:lang w:val="sr-Cyrl-CS"/>
        </w:rPr>
        <w:t xml:space="preserve">Оне се помоћу специјалног захватног органа дизалице претоварају на жељезничка кола – носаче. </w:t>
      </w:r>
    </w:p>
    <w:p w14:paraId="418C1001" w14:textId="77777777" w:rsidR="0081560B" w:rsidRPr="00D92799" w:rsidRDefault="0081560B" w:rsidP="0081560B">
      <w:pPr>
        <w:ind w:left="360"/>
        <w:jc w:val="center"/>
        <w:rPr>
          <w:i/>
          <w:sz w:val="24"/>
          <w:szCs w:val="24"/>
          <w:lang w:val="sr-Cyrl-CS"/>
        </w:rPr>
      </w:pPr>
      <w:r w:rsidRPr="00D92799">
        <w:rPr>
          <w:i/>
          <w:sz w:val="24"/>
          <w:szCs w:val="24"/>
          <w:lang w:val="sr-Cyrl-CS"/>
        </w:rPr>
        <w:t xml:space="preserve">Ауто – возови </w:t>
      </w:r>
    </w:p>
    <w:p w14:paraId="354EC4AA" w14:textId="77777777" w:rsidR="0081560B" w:rsidRDefault="0081560B" w:rsidP="0081560B">
      <w:pPr>
        <w:ind w:left="360"/>
        <w:rPr>
          <w:sz w:val="24"/>
          <w:szCs w:val="24"/>
          <w:lang w:val="sr-Cyrl-CS"/>
        </w:rPr>
      </w:pPr>
      <w:r>
        <w:rPr>
          <w:sz w:val="24"/>
          <w:szCs w:val="24"/>
          <w:lang w:val="sr-Cyrl-CS"/>
        </w:rPr>
        <w:t xml:space="preserve">Ауто – возови су познати и као ,, покретне ауто страде ''. Овдје се комплетан </w:t>
      </w:r>
      <w:r w:rsidR="00D92799">
        <w:rPr>
          <w:sz w:val="24"/>
          <w:szCs w:val="24"/>
          <w:lang w:val="sr-Cyrl-CS"/>
        </w:rPr>
        <w:t xml:space="preserve">ауто−воз превози жељезничким саобраћајем. Ова технологија растерећује друмске саобраћајнице и штити животну средину. </w:t>
      </w:r>
    </w:p>
    <w:p w14:paraId="29DB807B" w14:textId="77777777" w:rsidR="00D92799" w:rsidRDefault="00D92799" w:rsidP="00D92799">
      <w:pPr>
        <w:ind w:left="360"/>
        <w:jc w:val="center"/>
        <w:rPr>
          <w:sz w:val="24"/>
          <w:szCs w:val="24"/>
          <w:lang w:val="sr-Cyrl-CS"/>
        </w:rPr>
      </w:pPr>
      <w:r>
        <w:rPr>
          <w:sz w:val="24"/>
          <w:szCs w:val="24"/>
          <w:lang w:val="sr-Cyrl-CS"/>
        </w:rPr>
        <w:t xml:space="preserve">ТЕХНОЛОГИЈА ТРАНСПОРТА ЖЕЉЕЗНИЧКИХ ТЕРЕТНИХ КОЛА </w:t>
      </w:r>
    </w:p>
    <w:p w14:paraId="64DCB68A" w14:textId="77777777" w:rsidR="00D92799" w:rsidRPr="0027593E" w:rsidRDefault="00D92799" w:rsidP="00D92799">
      <w:pPr>
        <w:ind w:left="360"/>
        <w:rPr>
          <w:sz w:val="24"/>
          <w:szCs w:val="24"/>
          <w:u w:val="single"/>
          <w:lang w:val="sr-Cyrl-CS"/>
        </w:rPr>
      </w:pPr>
      <w:r w:rsidRPr="0027593E">
        <w:rPr>
          <w:sz w:val="24"/>
          <w:szCs w:val="24"/>
          <w:u w:val="single"/>
          <w:lang w:val="sr-Cyrl-CS"/>
        </w:rPr>
        <w:t xml:space="preserve">Специјалним возилима друмског транспорта </w:t>
      </w:r>
    </w:p>
    <w:p w14:paraId="0253AD65" w14:textId="77777777" w:rsidR="00D92799" w:rsidRDefault="00D92799" w:rsidP="00D92799">
      <w:pPr>
        <w:ind w:left="360"/>
        <w:rPr>
          <w:sz w:val="24"/>
          <w:szCs w:val="24"/>
          <w:lang w:val="sr-Cyrl-CS"/>
        </w:rPr>
      </w:pPr>
      <w:r>
        <w:rPr>
          <w:sz w:val="24"/>
          <w:szCs w:val="24"/>
          <w:lang w:val="sr-Cyrl-CS"/>
        </w:rPr>
        <w:t xml:space="preserve">Ова технологија, у ствари, подразумијева превоз жељезничких теретних кола специјалним друмским приколицама. Жељезничка теретна кола се најчешће утоварају на приколицу помоћу чекрка. На мјесту гдје престаје жељезнички колсјек постоји прелазна рампа која омогућава утовар жељезничких кола на приколицу. </w:t>
      </w:r>
    </w:p>
    <w:p w14:paraId="5F2FA653" w14:textId="77777777" w:rsidR="00D92799" w:rsidRDefault="00D92799" w:rsidP="00D92799">
      <w:pPr>
        <w:ind w:left="360"/>
        <w:jc w:val="center"/>
        <w:rPr>
          <w:sz w:val="24"/>
          <w:szCs w:val="24"/>
          <w:lang w:val="sr-Cyrl-CS"/>
        </w:rPr>
      </w:pPr>
    </w:p>
    <w:p w14:paraId="420CA58E" w14:textId="77777777" w:rsidR="00D92799" w:rsidRDefault="00D92799" w:rsidP="00D92799">
      <w:pPr>
        <w:ind w:left="360"/>
        <w:jc w:val="center"/>
        <w:rPr>
          <w:sz w:val="24"/>
          <w:szCs w:val="24"/>
          <w:lang w:val="sr-Cyrl-CS"/>
        </w:rPr>
      </w:pPr>
    </w:p>
    <w:p w14:paraId="7A381C89" w14:textId="77777777" w:rsidR="0027593E" w:rsidRDefault="0027593E" w:rsidP="00D92799">
      <w:pPr>
        <w:ind w:left="360"/>
        <w:jc w:val="center"/>
        <w:rPr>
          <w:sz w:val="24"/>
          <w:szCs w:val="24"/>
          <w:lang w:val="sr-Cyrl-CS"/>
        </w:rPr>
      </w:pPr>
    </w:p>
    <w:p w14:paraId="55ABBFCF" w14:textId="77777777" w:rsidR="0027593E" w:rsidRDefault="0027593E" w:rsidP="00D92799">
      <w:pPr>
        <w:ind w:left="360"/>
        <w:jc w:val="center"/>
        <w:rPr>
          <w:sz w:val="24"/>
          <w:szCs w:val="24"/>
          <w:lang w:val="sr-Cyrl-CS"/>
        </w:rPr>
      </w:pPr>
    </w:p>
    <w:p w14:paraId="38EA54C5" w14:textId="77777777" w:rsidR="0027593E" w:rsidRDefault="0027593E" w:rsidP="00D92799">
      <w:pPr>
        <w:ind w:left="360"/>
        <w:jc w:val="center"/>
        <w:rPr>
          <w:sz w:val="24"/>
          <w:szCs w:val="24"/>
          <w:lang w:val="sr-Cyrl-CS"/>
        </w:rPr>
      </w:pPr>
    </w:p>
    <w:p w14:paraId="10C2EAFA" w14:textId="77777777" w:rsidR="00D92799" w:rsidRDefault="00D92799" w:rsidP="00D92799">
      <w:pPr>
        <w:ind w:left="360"/>
        <w:jc w:val="center"/>
        <w:rPr>
          <w:sz w:val="24"/>
          <w:szCs w:val="24"/>
          <w:lang w:val="sr-Cyrl-CS"/>
        </w:rPr>
      </w:pPr>
      <w:r>
        <w:rPr>
          <w:sz w:val="24"/>
          <w:szCs w:val="24"/>
          <w:lang w:val="sr-Cyrl-CS"/>
        </w:rPr>
        <w:lastRenderedPageBreak/>
        <w:t xml:space="preserve">Питања и задаци </w:t>
      </w:r>
    </w:p>
    <w:p w14:paraId="20BD3165" w14:textId="77777777" w:rsidR="00D92799" w:rsidRDefault="00D92799" w:rsidP="00D92799">
      <w:pPr>
        <w:pStyle w:val="ListParagraph"/>
        <w:numPr>
          <w:ilvl w:val="0"/>
          <w:numId w:val="4"/>
        </w:numPr>
        <w:rPr>
          <w:sz w:val="24"/>
          <w:szCs w:val="24"/>
          <w:lang w:val="sr-Cyrl-CS"/>
        </w:rPr>
      </w:pPr>
      <w:r>
        <w:rPr>
          <w:sz w:val="24"/>
          <w:szCs w:val="24"/>
          <w:lang w:val="sr-Cyrl-CS"/>
        </w:rPr>
        <w:t xml:space="preserve">Шта је то </w:t>
      </w:r>
      <w:r>
        <w:rPr>
          <w:sz w:val="24"/>
          <w:szCs w:val="24"/>
          <w:lang w:val="sr-Latn-BA"/>
        </w:rPr>
        <w:t>Hucke−pack−</w:t>
      </w:r>
      <w:r>
        <w:rPr>
          <w:sz w:val="24"/>
          <w:szCs w:val="24"/>
          <w:lang w:val="sr-Cyrl-CS"/>
        </w:rPr>
        <w:t>систем транспорта?</w:t>
      </w:r>
    </w:p>
    <w:p w14:paraId="151CA87D" w14:textId="77777777" w:rsidR="00D92799" w:rsidRDefault="00D92799" w:rsidP="00D92799">
      <w:pPr>
        <w:pStyle w:val="ListParagraph"/>
        <w:numPr>
          <w:ilvl w:val="0"/>
          <w:numId w:val="4"/>
        </w:numPr>
        <w:rPr>
          <w:sz w:val="24"/>
          <w:szCs w:val="24"/>
          <w:lang w:val="sr-Cyrl-CS"/>
        </w:rPr>
      </w:pPr>
      <w:r>
        <w:rPr>
          <w:sz w:val="24"/>
          <w:szCs w:val="24"/>
          <w:lang w:val="sr-Cyrl-CS"/>
        </w:rPr>
        <w:t>Објасни примјену измјењивих транспортних судова.</w:t>
      </w:r>
    </w:p>
    <w:p w14:paraId="0778911D" w14:textId="77777777" w:rsidR="00D92799" w:rsidRDefault="00D92799" w:rsidP="00D92799">
      <w:pPr>
        <w:pStyle w:val="ListParagraph"/>
        <w:numPr>
          <w:ilvl w:val="0"/>
          <w:numId w:val="4"/>
        </w:numPr>
        <w:rPr>
          <w:sz w:val="24"/>
          <w:szCs w:val="24"/>
          <w:lang w:val="sr-Cyrl-CS"/>
        </w:rPr>
      </w:pPr>
      <w:r>
        <w:rPr>
          <w:sz w:val="24"/>
          <w:szCs w:val="24"/>
          <w:lang w:val="sr-Cyrl-CS"/>
        </w:rPr>
        <w:t>Објасни примјену седласте приколице.</w:t>
      </w:r>
    </w:p>
    <w:p w14:paraId="3763C6E0" w14:textId="77777777" w:rsidR="00D92799" w:rsidRDefault="00D92799" w:rsidP="00D92799">
      <w:pPr>
        <w:pStyle w:val="ListParagraph"/>
        <w:numPr>
          <w:ilvl w:val="0"/>
          <w:numId w:val="4"/>
        </w:numPr>
        <w:rPr>
          <w:sz w:val="24"/>
          <w:szCs w:val="24"/>
          <w:lang w:val="sr-Cyrl-CS"/>
        </w:rPr>
      </w:pPr>
      <w:r>
        <w:rPr>
          <w:sz w:val="24"/>
          <w:szCs w:val="24"/>
          <w:lang w:val="sr-Cyrl-CS"/>
        </w:rPr>
        <w:t>Објасни примјену ауто−возова.</w:t>
      </w:r>
    </w:p>
    <w:p w14:paraId="09D141D7" w14:textId="77777777" w:rsidR="00D92799" w:rsidRPr="00D92799" w:rsidRDefault="00D92799" w:rsidP="00D92799">
      <w:pPr>
        <w:pStyle w:val="ListParagraph"/>
        <w:numPr>
          <w:ilvl w:val="0"/>
          <w:numId w:val="4"/>
        </w:numPr>
        <w:rPr>
          <w:sz w:val="24"/>
          <w:szCs w:val="24"/>
          <w:lang w:val="sr-Cyrl-CS"/>
        </w:rPr>
      </w:pPr>
      <w:r>
        <w:rPr>
          <w:sz w:val="24"/>
          <w:szCs w:val="24"/>
          <w:lang w:val="sr-Cyrl-CS"/>
        </w:rPr>
        <w:t xml:space="preserve">Објасни технологију транспорта жељезничких теретних кола возилима друмског транспорта. </w:t>
      </w:r>
    </w:p>
    <w:sectPr w:rsidR="00D92799" w:rsidRPr="00D92799" w:rsidSect="00CB369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85469" w14:textId="77777777" w:rsidR="00EA616F" w:rsidRDefault="00EA616F" w:rsidP="0034168C">
      <w:pPr>
        <w:spacing w:after="0" w:line="240" w:lineRule="auto"/>
      </w:pPr>
      <w:r>
        <w:separator/>
      </w:r>
    </w:p>
  </w:endnote>
  <w:endnote w:type="continuationSeparator" w:id="0">
    <w:p w14:paraId="15353B4B" w14:textId="77777777" w:rsidR="00EA616F" w:rsidRDefault="00EA616F" w:rsidP="00341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085BE" w14:textId="77777777" w:rsidR="00EA616F" w:rsidRDefault="00EA616F" w:rsidP="0034168C">
      <w:pPr>
        <w:spacing w:after="0" w:line="240" w:lineRule="auto"/>
      </w:pPr>
      <w:r>
        <w:separator/>
      </w:r>
    </w:p>
  </w:footnote>
  <w:footnote w:type="continuationSeparator" w:id="0">
    <w:p w14:paraId="42B75160" w14:textId="77777777" w:rsidR="00EA616F" w:rsidRDefault="00EA616F" w:rsidP="00341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80DC6" w14:textId="4DD45D1F" w:rsidR="0034168C" w:rsidRDefault="0034168C">
    <w:pPr>
      <w:pStyle w:val="Header"/>
    </w:pPr>
    <w:r>
      <w:rPr>
        <w:noProof/>
      </w:rPr>
      <mc:AlternateContent>
        <mc:Choice Requires="wps">
          <w:drawing>
            <wp:anchor distT="0" distB="0" distL="118745" distR="118745" simplePos="0" relativeHeight="251659264" behindDoc="1" locked="0" layoutInCell="1" allowOverlap="0" wp14:anchorId="46B1CB9B" wp14:editId="1AC334F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0425" cy="262255"/>
              <wp:effectExtent l="0" t="0" r="0" b="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425" cy="2622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E612BFD" w14:textId="2F1DEDAE" w:rsidR="0034168C" w:rsidRDefault="0034168C">
                              <w:pPr>
                                <w:pStyle w:val="Header"/>
                                <w:tabs>
                                  <w:tab w:val="clear" w:pos="4680"/>
                                  <w:tab w:val="clear" w:pos="9360"/>
                                </w:tabs>
                                <w:jc w:val="center"/>
                                <w:rPr>
                                  <w:caps/>
                                  <w:color w:val="FFFFFF" w:themeColor="background1"/>
                                </w:rPr>
                              </w:pPr>
                              <w:r>
                                <w:rPr>
                                  <w:caps/>
                                  <w:color w:val="FFFFFF" w:themeColor="background1"/>
                                  <w:lang w:val="sr-Cyrl-RS"/>
                                </w:rPr>
                                <w:t>терет и интегрални транспорт 2-5</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6B1CB9B" id="Rectangle 197" o:spid="_x0000_s1026" style="position:absolute;margin-left:0;margin-top:0;width:467.75pt;height:20.6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E612BFD" w14:textId="2F1DEDAE" w:rsidR="0034168C" w:rsidRDefault="0034168C">
                        <w:pPr>
                          <w:pStyle w:val="Header"/>
                          <w:tabs>
                            <w:tab w:val="clear" w:pos="4680"/>
                            <w:tab w:val="clear" w:pos="9360"/>
                          </w:tabs>
                          <w:jc w:val="center"/>
                          <w:rPr>
                            <w:caps/>
                            <w:color w:val="FFFFFF" w:themeColor="background1"/>
                          </w:rPr>
                        </w:pPr>
                        <w:r>
                          <w:rPr>
                            <w:caps/>
                            <w:color w:val="FFFFFF" w:themeColor="background1"/>
                            <w:lang w:val="sr-Cyrl-RS"/>
                          </w:rPr>
                          <w:t>терет и интегрални транспорт 2-5</w:t>
                        </w:r>
                      </w:p>
                    </w:sdtContent>
                  </w:sdt>
                </w:txbxContent>
              </v:textbox>
              <w10:wrap type="square" anchorx="margin" anchory="page"/>
            </v:rect>
          </w:pict>
        </mc:Fallback>
      </mc:AlternateContent>
    </w:r>
    <w:r>
      <w:rPr>
        <w:lang w:val="sr-Cyrl-RS"/>
      </w:rPr>
      <w:t>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62499"/>
    <w:multiLevelType w:val="hybridMultilevel"/>
    <w:tmpl w:val="8AC8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B046E"/>
    <w:multiLevelType w:val="hybridMultilevel"/>
    <w:tmpl w:val="43E2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948E0"/>
    <w:multiLevelType w:val="hybridMultilevel"/>
    <w:tmpl w:val="6F3A9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2578FE"/>
    <w:multiLevelType w:val="hybridMultilevel"/>
    <w:tmpl w:val="12A6B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98"/>
    <w:rsid w:val="000D3198"/>
    <w:rsid w:val="00202507"/>
    <w:rsid w:val="0027593E"/>
    <w:rsid w:val="0034168C"/>
    <w:rsid w:val="00444DD3"/>
    <w:rsid w:val="0081560B"/>
    <w:rsid w:val="00CB3690"/>
    <w:rsid w:val="00CB7E1B"/>
    <w:rsid w:val="00D92799"/>
    <w:rsid w:val="00EA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9262B"/>
  <w15:docId w15:val="{A9793CD2-4D40-42F7-9B1C-DCA25FCB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198"/>
    <w:pPr>
      <w:ind w:left="720"/>
      <w:contextualSpacing/>
    </w:pPr>
  </w:style>
  <w:style w:type="paragraph" w:styleId="Header">
    <w:name w:val="header"/>
    <w:basedOn w:val="Normal"/>
    <w:link w:val="HeaderChar"/>
    <w:uiPriority w:val="99"/>
    <w:unhideWhenUsed/>
    <w:rsid w:val="00341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68C"/>
  </w:style>
  <w:style w:type="paragraph" w:styleId="Footer">
    <w:name w:val="footer"/>
    <w:basedOn w:val="Normal"/>
    <w:link w:val="FooterChar"/>
    <w:uiPriority w:val="99"/>
    <w:unhideWhenUsed/>
    <w:rsid w:val="00341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D7112-FC5F-4542-B63B-AEC7C64C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терет и интегрални транспорт 2-5</dc:title>
  <dc:subject/>
  <dc:creator>admin</dc:creator>
  <cp:keywords/>
  <dc:description/>
  <cp:lastModifiedBy>Boris Lazarevic</cp:lastModifiedBy>
  <cp:revision>2</cp:revision>
  <dcterms:created xsi:type="dcterms:W3CDTF">2021-03-23T10:03:00Z</dcterms:created>
  <dcterms:modified xsi:type="dcterms:W3CDTF">2021-03-23T10:03:00Z</dcterms:modified>
</cp:coreProperties>
</file>